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5A1010"/>
      </w:pPr>
      <w:r/>
    </w:p>
    <w:p>
      <w:pPr>
        <w:spacing w:after="0"/>
      </w:pPr>
      <w:r>
        <w:rPr>
          <w:color w:val="6B7280"/>
          <w:sz w:val="16"/>
        </w:rPr>
        <w:t>AP® Microeconomics</w:t>
      </w:r>
    </w:p>
    <w:p>
      <w:pPr>
        <w:spacing w:after="40"/>
      </w:pPr>
      <w:r>
        <w:rPr>
          <w:b/>
          <w:color w:val="1F2937"/>
          <w:sz w:val="32"/>
        </w:rPr>
        <w:t>Unit 1, Topic 1.1: Scarcity</w:t>
      </w:r>
    </w:p>
    <w:p>
      <w:pPr>
        <w:spacing w:after="120"/>
      </w:pPr>
      <w:r>
        <w:rPr>
          <w:i/>
          <w:color w:val="6B7280"/>
          <w:sz w:val="22"/>
        </w:rPr>
        <w:t>Guided Notes — Student Version</w:t>
      </w:r>
    </w:p>
    <w:p>
      <w:pPr>
        <w:spacing w:after="160"/>
      </w:pPr>
      <w:r>
        <w:rPr>
          <w:b/>
          <w:color w:val="5A1010"/>
          <w:sz w:val="18"/>
        </w:rPr>
        <w:t>LO: MKT-1.A  |  Skill: 1.A  |  Portfolio: Analysis Memo 1</w:t>
      </w:r>
    </w:p>
    <w:p>
      <w:pPr>
        <w:spacing w:before="200" w:after="80"/>
      </w:pPr>
      <w:r>
        <w:rPr>
          <w:b/>
          <w:color w:val="5A1010"/>
          <w:sz w:val="28"/>
        </w:rPr>
        <w:t>I.  The Fundamental Economic Problem</w:t>
      </w:r>
    </w:p>
    <w:p>
      <w:pPr>
        <w:spacing w:after="80"/>
      </w:pPr>
      <w:r>
        <w:t>______________________ is the condition in which human wants are ______________________ but the resources to satisfy them are ______________________.</w:t>
      </w:r>
    </w:p>
    <w:p>
      <w:pPr>
        <w:pStyle w:val="ListBullet"/>
        <w:spacing w:after="40"/>
      </w:pPr>
      <w:r>
        <w:t>Because resources are limited, individuals and firms are forced to make ______________________.</w:t>
      </w:r>
    </w:p>
    <w:p>
      <w:pPr>
        <w:pStyle w:val="ListBullet"/>
        <w:spacing w:after="40"/>
      </w:pPr>
      <w:r>
        <w:t>Economic ______________________ arise directly from scarcity — they are the result of not having enough resources.</w:t>
      </w:r>
    </w:p>
    <w:p/>
    <w:p>
      <w:pPr>
        <w:spacing w:before="200" w:after="80"/>
      </w:pPr>
      <w:r>
        <w:rPr>
          <w:b/>
          <w:color w:val="5A1010"/>
          <w:sz w:val="28"/>
        </w:rPr>
        <w:t>II.  The Four Economic Resources (Factors of Production)</w:t>
      </w:r>
    </w:p>
    <w:p>
      <w:pPr>
        <w:spacing w:after="80"/>
      </w:pPr>
      <w:r>
        <w:t>Every good or service is produced using some mix of four inputs:</w:t>
      </w:r>
    </w:p>
    <w:p>
      <w:pPr>
        <w:pStyle w:val="ListBullet"/>
        <w:spacing w:after="40"/>
      </w:pPr>
      <w:r>
        <w:t>______________________ — all natural resources (soil, water, minerals, oil, timber).</w:t>
      </w:r>
    </w:p>
    <w:p>
      <w:pPr>
        <w:pStyle w:val="ListBullet"/>
        <w:spacing w:after="40"/>
      </w:pPr>
      <w:r>
        <w:t>______________________ — human physical and mental effort used in production.</w:t>
      </w:r>
    </w:p>
    <w:p>
      <w:pPr>
        <w:pStyle w:val="ListBullet"/>
        <w:spacing w:after="40"/>
      </w:pPr>
      <w:r>
        <w:t>______________________ — manufactured aids to production (tools, machines, equipment). Note: capital is NOT ______________________.</w:t>
      </w:r>
    </w:p>
    <w:p>
      <w:pPr>
        <w:pStyle w:val="ListBullet"/>
        <w:spacing w:after="40"/>
      </w:pPr>
      <w:r>
        <w:t>______________________ — the initiative that organizes the other three and takes the ______________________ of producing.</w:t>
      </w:r>
    </w:p>
    <w:p/>
    <w:p>
      <w:pPr>
        <w:spacing w:before="200" w:after="80"/>
      </w:pPr>
      <w:r>
        <w:rPr>
          <w:b/>
          <w:color w:val="5A1010"/>
          <w:sz w:val="28"/>
        </w:rPr>
        <w:t>III.  What Is Scarce — and What Is Not</w:t>
      </w:r>
    </w:p>
    <w:p>
      <w:pPr>
        <w:spacing w:after="80"/>
      </w:pPr>
      <w:r>
        <w:t>Most resources are scarce, but not every input is.</w:t>
      </w:r>
    </w:p>
    <w:p>
      <w:pPr>
        <w:pStyle w:val="ListBullet"/>
        <w:spacing w:after="40"/>
      </w:pPr>
      <w:r>
        <w:t>A ______________________ resource is used up when one user takes it — one firm's use leaves less for everyone else (land, labor, capital).</w:t>
      </w:r>
    </w:p>
    <w:p>
      <w:pPr>
        <w:pStyle w:val="ListBullet"/>
        <w:spacing w:after="40"/>
      </w:pPr>
      <w:r>
        <w:t>A ______________________ resource is not used up by being used — for example, established ______________________ or an idea, which many firms can apply at once.</w:t>
      </w:r>
    </w:p>
    <w:p>
      <w:pPr>
        <w:pStyle w:val="ListBullet"/>
        <w:spacing w:after="40"/>
      </w:pPr>
      <w:r>
        <w:t>This is why most factors of production are scarce, but some — such as a known method or recipe — may ______________________ be scarce.</w:t>
      </w:r>
    </w:p>
    <w:p/>
    <w:p>
      <w:pPr>
        <w:spacing w:before="200" w:after="80"/>
      </w:pPr>
      <w:r>
        <w:rPr>
          <w:b/>
          <w:color w:val="5A1010"/>
          <w:sz w:val="28"/>
        </w:rPr>
        <w:t>IV.  Scarcity Forces Choices</w:t>
      </w:r>
    </w:p>
    <w:p>
      <w:pPr>
        <w:spacing w:after="80"/>
      </w:pPr>
      <w:r>
        <w:t>Because resources are scarce, every choice means giving something up.</w:t>
      </w:r>
    </w:p>
    <w:p>
      <w:pPr>
        <w:pStyle w:val="ListBullet"/>
        <w:spacing w:after="40"/>
      </w:pPr>
      <w:r>
        <w:t>A ______________________ is what you sacrifice when you pick one option over another.</w:t>
      </w:r>
    </w:p>
    <w:p>
      <w:pPr>
        <w:pStyle w:val="ListBullet"/>
        <w:spacing w:after="40"/>
      </w:pPr>
      <w:r>
        <w:t>The ______________________ is the value of the next-best alternative given up.</w:t>
      </w:r>
    </w:p>
    <w:p>
      <w:pPr>
        <w:pStyle w:val="ListBullet"/>
        <w:spacing w:after="40"/>
      </w:pPr>
      <w:r>
        <w:t>A good that is scarce and carries a price is an ______________________; a temporary gap where quantity demanded exceeds quantity supplied at the current price is a ______________________ — not the same as scarcity.</w:t>
      </w:r>
    </w:p>
    <w:p>
      <w:pPr>
        <w:pStyle w:val="ListBullet"/>
        <w:spacing w:after="40"/>
      </w:pPr>
      <w:r>
        <w:t>Scarcity scales down as well as up: a single consumer, a single ______________________, and a single market all face it.</w:t>
      </w: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